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A08A" w14:textId="0550DB4A" w:rsidR="003E110A" w:rsidRDefault="003E110A" w:rsidP="00862AB7">
      <w:pPr>
        <w:pStyle w:val="Rubrik1"/>
      </w:pPr>
      <w:r>
        <w:t xml:space="preserve">Samrådsinbjudan </w:t>
      </w:r>
    </w:p>
    <w:p w14:paraId="342E0080" w14:textId="4ACE080A" w:rsidR="003E110A" w:rsidRDefault="003E110A" w:rsidP="00862AB7">
      <w:pPr>
        <w:pStyle w:val="Rubrik2"/>
      </w:pPr>
      <w:r>
        <w:t>Detaljplan för Kruthusvägen Norr</w:t>
      </w:r>
    </w:p>
    <w:p w14:paraId="5F295CC9" w14:textId="77777777" w:rsidR="003E110A" w:rsidRDefault="003E110A"/>
    <w:p w14:paraId="3F7D97E7" w14:textId="43E2C1DA" w:rsidR="003E110A" w:rsidRDefault="003E110A">
      <w:r>
        <w:t xml:space="preserve">Byggnadsnämnden beslutade </w:t>
      </w:r>
      <w:r w:rsidR="00455D54">
        <w:t xml:space="preserve">den 23 oktober 2025 </w:t>
      </w:r>
      <w:r>
        <w:t xml:space="preserve">att godkänna samrådshandlingar för att ändra detaljplanen för Kruthusvägen Norr. </w:t>
      </w:r>
    </w:p>
    <w:p w14:paraId="1EE6464C" w14:textId="2A69F071" w:rsidR="003E110A" w:rsidRDefault="003E110A">
      <w:r>
        <w:t xml:space="preserve">Det aktuella området ligger norr om Kruthusvägen och omfattas idag av stadsplanen Svartfjällsområdet etapp </w:t>
      </w:r>
      <w:proofErr w:type="spellStart"/>
      <w:r>
        <w:t>ll</w:t>
      </w:r>
      <w:proofErr w:type="spellEnd"/>
      <w:r>
        <w:t xml:space="preserve"> från 1980. En del av planen gjordes om 2009 och för</w:t>
      </w:r>
      <w:r w:rsidR="00862AB7">
        <w:t xml:space="preserve">slaget till reviderad detaljplan gäller för den återstående delen av stadsplanen. </w:t>
      </w:r>
    </w:p>
    <w:p w14:paraId="70598AAD" w14:textId="775CCAC8" w:rsidR="00862AB7" w:rsidRDefault="00862AB7">
      <w:r>
        <w:t xml:space="preserve">Redan i mitten av 1980-talet beslutades om avvikelser från detaljplanen genom att tillåta friliggande hus i stället för sammanbyggda. Då det finns ett fortsatt stort intresse för byggnation av friliggande hus behöver detaljplanen ändras. Planen är delvis genomförd och det nya planförslaget omfattar även den bebyggda delen. </w:t>
      </w:r>
      <w:r w:rsidR="00455D54">
        <w:t>A</w:t>
      </w:r>
      <w:r>
        <w:t xml:space="preserve">ktuellt planförslag reglerar i huvudsak kvartersmark för bostäder samt allmän plats i form av gator samt naturmark. Bostadsbebyggelsen avses i huvudsak utgöras av friliggande villor, men planen hindrar inte sammanbyggda bostäder. </w:t>
      </w:r>
    </w:p>
    <w:p w14:paraId="23361741" w14:textId="6990FF85" w:rsidR="00862AB7" w:rsidRDefault="00862AB7">
      <w:r>
        <w:t xml:space="preserve">Detaljplanen överensstämmer med Översiktsplanen. </w:t>
      </w:r>
    </w:p>
    <w:p w14:paraId="042B4AAE" w14:textId="7FE26E15" w:rsidR="00862AB7" w:rsidRDefault="00862AB7">
      <w:r>
        <w:t xml:space="preserve">Planförslaget och dess tillhörande handlingar finns att tillgå i sin helhet under samrådstiden på: </w:t>
      </w:r>
      <w:hyperlink r:id="rId4" w:history="1">
        <w:r w:rsidRPr="00924B71">
          <w:rPr>
            <w:rStyle w:val="Hyperlnk"/>
          </w:rPr>
          <w:t>www.karlsborg.se</w:t>
        </w:r>
      </w:hyperlink>
    </w:p>
    <w:p w14:paraId="09C12974" w14:textId="0E169049" w:rsidR="00862AB7" w:rsidRDefault="00862AB7">
      <w:r>
        <w:t>Om du</w:t>
      </w:r>
      <w:r w:rsidR="00455D54">
        <w:t xml:space="preserve"> som</w:t>
      </w:r>
      <w:r>
        <w:t xml:space="preserve"> vill få fysiska handlingar skickade till dig</w:t>
      </w:r>
      <w:r w:rsidR="00455D54">
        <w:t>,</w:t>
      </w:r>
      <w:r>
        <w:t xml:space="preserve"> ber vi dig höra av dig till Karlsborgs kommun, Plan- och byggenheten via telefon 0505-17200 eller </w:t>
      </w:r>
      <w:hyperlink r:id="rId5" w:history="1">
        <w:r w:rsidR="00455D54" w:rsidRPr="00924B71">
          <w:rPr>
            <w:rStyle w:val="Hyperlnk"/>
          </w:rPr>
          <w:t>bygg@karlsborg.se</w:t>
        </w:r>
      </w:hyperlink>
      <w:r w:rsidR="00455D54">
        <w:t xml:space="preserve"> .</w:t>
      </w:r>
    </w:p>
    <w:p w14:paraId="776DBD35" w14:textId="46715D33" w:rsidR="00455D54" w:rsidRDefault="00455D54">
      <w:pPr>
        <w:rPr>
          <w:b/>
          <w:bCs/>
        </w:rPr>
      </w:pPr>
      <w:r w:rsidRPr="00455D54">
        <w:rPr>
          <w:b/>
          <w:bCs/>
        </w:rPr>
        <w:t>Samrådstiden pågår mellan den 28 november 2025 till den 6 januari 2026</w:t>
      </w:r>
      <w:r>
        <w:rPr>
          <w:b/>
          <w:bCs/>
        </w:rPr>
        <w:t xml:space="preserve"> då eventuella synpunkter ska ha kommit in. </w:t>
      </w:r>
    </w:p>
    <w:p w14:paraId="5AEA6EA9" w14:textId="77777777" w:rsidR="00455D54" w:rsidRDefault="00455D54">
      <w:r>
        <w:t>Ange ärendet samt vilken fastighet, myndighet, organisation eller motsvarande som du representerar. Uteblivet svar under samrådstiden tolkas som att inga synpunkter finns vilket i sin tur minskar sannolikheten att detaljplanen kommer att justeras i senare skede.</w:t>
      </w:r>
    </w:p>
    <w:p w14:paraId="5FC374A1" w14:textId="6332D6D4" w:rsidR="00455D54" w:rsidRDefault="00455D54">
      <w:r>
        <w:t xml:space="preserve">Synpunkter kan antingen framföras skriftligen till postadress: Karlsborgs kommun, Storgatan 16, 546 82 Karlsborg, eller till digitalt till </w:t>
      </w:r>
      <w:hyperlink r:id="rId6" w:history="1">
        <w:r w:rsidRPr="00924B71">
          <w:rPr>
            <w:rStyle w:val="Hyperlnk"/>
          </w:rPr>
          <w:t>bygg@karlsborg.se</w:t>
        </w:r>
      </w:hyperlink>
      <w:r>
        <w:t xml:space="preserve"> . </w:t>
      </w:r>
    </w:p>
    <w:p w14:paraId="2F9F4525" w14:textId="3A7278CF" w:rsidR="00455D54" w:rsidRDefault="00455D54">
      <w:r>
        <w:t xml:space="preserve">Eventuella frågor ställs till Fysisk planerare Linda Fröberg, </w:t>
      </w:r>
      <w:proofErr w:type="gramStart"/>
      <w:r>
        <w:t>0505-17295</w:t>
      </w:r>
      <w:proofErr w:type="gramEnd"/>
      <w:r>
        <w:t xml:space="preserve">, </w:t>
      </w:r>
      <w:hyperlink r:id="rId7" w:history="1">
        <w:r w:rsidRPr="00924B71">
          <w:rPr>
            <w:rStyle w:val="Hyperlnk"/>
          </w:rPr>
          <w:t>linda.froberg@karlsborg.se</w:t>
        </w:r>
      </w:hyperlink>
    </w:p>
    <w:p w14:paraId="53538286" w14:textId="77777777" w:rsidR="00455D54" w:rsidRDefault="00455D54"/>
    <w:p w14:paraId="67CAB7C2" w14:textId="77777777" w:rsidR="00455D54" w:rsidRPr="00455D54" w:rsidRDefault="00455D54"/>
    <w:sectPr w:rsidR="00455D54" w:rsidRPr="00455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0A"/>
    <w:rsid w:val="003E110A"/>
    <w:rsid w:val="00455D54"/>
    <w:rsid w:val="00862AB7"/>
    <w:rsid w:val="00CE0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1FC2"/>
  <w15:chartTrackingRefBased/>
  <w15:docId w15:val="{D2AE32BC-74B9-4893-A409-2DD59438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E1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3E1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E110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E110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E110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E110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E110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E110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E110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E110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3E110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E110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E110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E110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E110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E110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E110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E110A"/>
    <w:rPr>
      <w:rFonts w:eastAsiaTheme="majorEastAsia" w:cstheme="majorBidi"/>
      <w:color w:val="272727" w:themeColor="text1" w:themeTint="D8"/>
    </w:rPr>
  </w:style>
  <w:style w:type="paragraph" w:styleId="Rubrik">
    <w:name w:val="Title"/>
    <w:basedOn w:val="Normal"/>
    <w:next w:val="Normal"/>
    <w:link w:val="RubrikChar"/>
    <w:uiPriority w:val="10"/>
    <w:qFormat/>
    <w:rsid w:val="003E1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E110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E110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E110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110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E110A"/>
    <w:rPr>
      <w:i/>
      <w:iCs/>
      <w:color w:val="404040" w:themeColor="text1" w:themeTint="BF"/>
    </w:rPr>
  </w:style>
  <w:style w:type="paragraph" w:styleId="Liststycke">
    <w:name w:val="List Paragraph"/>
    <w:basedOn w:val="Normal"/>
    <w:uiPriority w:val="34"/>
    <w:qFormat/>
    <w:rsid w:val="003E110A"/>
    <w:pPr>
      <w:ind w:left="720"/>
      <w:contextualSpacing/>
    </w:pPr>
  </w:style>
  <w:style w:type="character" w:styleId="Starkbetoning">
    <w:name w:val="Intense Emphasis"/>
    <w:basedOn w:val="Standardstycketeckensnitt"/>
    <w:uiPriority w:val="21"/>
    <w:qFormat/>
    <w:rsid w:val="003E110A"/>
    <w:rPr>
      <w:i/>
      <w:iCs/>
      <w:color w:val="0F4761" w:themeColor="accent1" w:themeShade="BF"/>
    </w:rPr>
  </w:style>
  <w:style w:type="paragraph" w:styleId="Starktcitat">
    <w:name w:val="Intense Quote"/>
    <w:basedOn w:val="Normal"/>
    <w:next w:val="Normal"/>
    <w:link w:val="StarktcitatChar"/>
    <w:uiPriority w:val="30"/>
    <w:qFormat/>
    <w:rsid w:val="003E1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E110A"/>
    <w:rPr>
      <w:i/>
      <w:iCs/>
      <w:color w:val="0F4761" w:themeColor="accent1" w:themeShade="BF"/>
    </w:rPr>
  </w:style>
  <w:style w:type="character" w:styleId="Starkreferens">
    <w:name w:val="Intense Reference"/>
    <w:basedOn w:val="Standardstycketeckensnitt"/>
    <w:uiPriority w:val="32"/>
    <w:qFormat/>
    <w:rsid w:val="003E110A"/>
    <w:rPr>
      <w:b/>
      <w:bCs/>
      <w:smallCaps/>
      <w:color w:val="0F4761" w:themeColor="accent1" w:themeShade="BF"/>
      <w:spacing w:val="5"/>
    </w:rPr>
  </w:style>
  <w:style w:type="character" w:styleId="Hyperlnk">
    <w:name w:val="Hyperlink"/>
    <w:basedOn w:val="Standardstycketeckensnitt"/>
    <w:uiPriority w:val="99"/>
    <w:unhideWhenUsed/>
    <w:rsid w:val="00862AB7"/>
    <w:rPr>
      <w:color w:val="467886" w:themeColor="hyperlink"/>
      <w:u w:val="single"/>
    </w:rPr>
  </w:style>
  <w:style w:type="character" w:styleId="Olstomnmnande">
    <w:name w:val="Unresolved Mention"/>
    <w:basedOn w:val="Standardstycketeckensnitt"/>
    <w:uiPriority w:val="99"/>
    <w:semiHidden/>
    <w:unhideWhenUsed/>
    <w:rsid w:val="00862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froberg@karlsborg.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ygg@karlsborg.se" TargetMode="External"/><Relationship Id="rId5" Type="http://schemas.openxmlformats.org/officeDocument/2006/relationships/hyperlink" Target="mailto:bygg@karlsborg.se" TargetMode="External"/><Relationship Id="rId4" Type="http://schemas.openxmlformats.org/officeDocument/2006/relationships/hyperlink" Target="http://www.karlsborg.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337</Words>
  <Characters>1788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Fröberg</dc:creator>
  <cp:keywords/>
  <dc:description/>
  <cp:lastModifiedBy>Linda Fröberg</cp:lastModifiedBy>
  <cp:revision>1</cp:revision>
  <dcterms:created xsi:type="dcterms:W3CDTF">2025-11-27T17:12:00Z</dcterms:created>
  <dcterms:modified xsi:type="dcterms:W3CDTF">2025-11-27T17:43:00Z</dcterms:modified>
</cp:coreProperties>
</file>